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563" w:rsidRDefault="00AD5D72" w:rsidP="00AD5D72">
      <w:pPr>
        <w:pStyle w:val="a3"/>
        <w:rPr>
          <w:rFonts w:ascii="Times New Roman" w:hAnsi="Times New Roman"/>
          <w:sz w:val="4"/>
          <w:szCs w:val="4"/>
          <w:lang w:val="en-US"/>
        </w:rPr>
      </w:pPr>
      <w:r>
        <w:rPr>
          <w:rFonts w:ascii="Times New Roman" w:hAnsi="Times New Roman"/>
          <w:sz w:val="4"/>
          <w:szCs w:val="4"/>
          <w:lang w:val="en-US"/>
        </w:rPr>
        <w:br w:type="textWrapping" w:clear="all"/>
      </w:r>
    </w:p>
    <w:p w:rsidR="00A44563" w:rsidRDefault="00A44563" w:rsidP="00A44563">
      <w:pPr>
        <w:pStyle w:val="a3"/>
        <w:jc w:val="center"/>
        <w:rPr>
          <w:rFonts w:ascii="Times New Roman" w:hAnsi="Times New Roman"/>
          <w:sz w:val="4"/>
          <w:szCs w:val="4"/>
          <w:lang w:val="en-US"/>
        </w:rPr>
      </w:pPr>
    </w:p>
    <w:p w:rsidR="00A44563" w:rsidRDefault="00A44563" w:rsidP="00A44563">
      <w:pPr>
        <w:pStyle w:val="a3"/>
        <w:jc w:val="center"/>
        <w:rPr>
          <w:rFonts w:ascii="Times New Roman" w:hAnsi="Times New Roman"/>
          <w:sz w:val="4"/>
          <w:szCs w:val="4"/>
          <w:lang w:val="en-US"/>
        </w:rPr>
      </w:pPr>
    </w:p>
    <w:p w:rsidR="00A44563" w:rsidRDefault="00A44563" w:rsidP="00A44563">
      <w:pPr>
        <w:pStyle w:val="a3"/>
        <w:jc w:val="center"/>
        <w:rPr>
          <w:rFonts w:ascii="Times New Roman" w:hAnsi="Times New Roman"/>
          <w:sz w:val="4"/>
          <w:szCs w:val="4"/>
          <w:lang w:val="en-US"/>
        </w:rPr>
      </w:pPr>
    </w:p>
    <w:p w:rsidR="00A44563" w:rsidRDefault="00A44563" w:rsidP="00A44563">
      <w:pPr>
        <w:pStyle w:val="a3"/>
        <w:jc w:val="center"/>
        <w:rPr>
          <w:rFonts w:ascii="Times New Roman" w:hAnsi="Times New Roman"/>
          <w:sz w:val="4"/>
          <w:szCs w:val="4"/>
          <w:lang w:val="en-US"/>
        </w:rPr>
      </w:pPr>
    </w:p>
    <w:p w:rsidR="001B769B" w:rsidRDefault="00A44563" w:rsidP="001B769B">
      <w:pPr>
        <w:shd w:val="clear" w:color="auto" w:fill="FFFFFF"/>
        <w:ind w:left="180"/>
        <w:rPr>
          <w:b/>
          <w:noProof/>
          <w:sz w:val="28"/>
          <w:szCs w:val="28"/>
        </w:rPr>
      </w:pPr>
      <w:r w:rsidRPr="00AD5D72">
        <w:rPr>
          <w:b/>
          <w:color w:val="FFFFFF" w:themeColor="background1"/>
        </w:rPr>
        <w:t>АДМИНИСТРАЦИЯ ТЕМРЮКС</w:t>
      </w:r>
      <w:r w:rsidR="001B769B">
        <w:rPr>
          <w:b/>
          <w:color w:val="FFFFFF" w:themeColor="background1"/>
        </w:rPr>
        <w:t xml:space="preserve"> </w:t>
      </w:r>
      <w:r w:rsidR="001B769B" w:rsidRPr="00491174">
        <w:rPr>
          <w:sz w:val="28"/>
          <w:szCs w:val="28"/>
        </w:rPr>
        <w:t xml:space="preserve">     </w:t>
      </w:r>
      <w:r w:rsidR="001B769B">
        <w:rPr>
          <w:b/>
          <w:noProof/>
          <w:sz w:val="28"/>
          <w:szCs w:val="28"/>
        </w:rPr>
        <w:drawing>
          <wp:inline distT="0" distB="0" distL="0" distR="0">
            <wp:extent cx="523875" cy="619125"/>
            <wp:effectExtent l="19050" t="0" r="9525" b="0"/>
            <wp:docPr id="1" name="Рисунок 1" descr="Описание: 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ород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69B" w:rsidRDefault="001B769B" w:rsidP="001B769B">
      <w:pPr>
        <w:jc w:val="center"/>
        <w:rPr>
          <w:b/>
          <w:sz w:val="28"/>
          <w:szCs w:val="28"/>
        </w:rPr>
      </w:pPr>
    </w:p>
    <w:p w:rsidR="001B769B" w:rsidRPr="00491174" w:rsidRDefault="001B769B" w:rsidP="001B769B">
      <w:pPr>
        <w:jc w:val="center"/>
        <w:rPr>
          <w:b/>
          <w:sz w:val="28"/>
          <w:szCs w:val="28"/>
        </w:rPr>
      </w:pPr>
      <w:r w:rsidRPr="00491174">
        <w:rPr>
          <w:b/>
          <w:sz w:val="28"/>
          <w:szCs w:val="28"/>
        </w:rPr>
        <w:t>АДМИНИСТРАЦИЯ ТЕМРЮКСКОГО ГОРОДСКОГО ПОСЕЛЕНИЯ</w:t>
      </w:r>
    </w:p>
    <w:p w:rsidR="001B769B" w:rsidRPr="00491174" w:rsidRDefault="001B769B" w:rsidP="001B769B">
      <w:pPr>
        <w:jc w:val="center"/>
        <w:rPr>
          <w:b/>
          <w:sz w:val="28"/>
          <w:szCs w:val="28"/>
        </w:rPr>
      </w:pPr>
      <w:r w:rsidRPr="00491174">
        <w:rPr>
          <w:b/>
          <w:sz w:val="28"/>
          <w:szCs w:val="28"/>
        </w:rPr>
        <w:t>ТЕМРЮКСКОГО РАЙОНА</w:t>
      </w:r>
    </w:p>
    <w:p w:rsidR="001B769B" w:rsidRPr="00491174" w:rsidRDefault="001B769B" w:rsidP="001B769B">
      <w:pPr>
        <w:jc w:val="center"/>
        <w:rPr>
          <w:b/>
          <w:sz w:val="28"/>
          <w:szCs w:val="28"/>
        </w:rPr>
      </w:pPr>
    </w:p>
    <w:p w:rsidR="001B769B" w:rsidRPr="00491174" w:rsidRDefault="001B769B" w:rsidP="001B769B">
      <w:pPr>
        <w:jc w:val="center"/>
        <w:rPr>
          <w:b/>
          <w:sz w:val="32"/>
          <w:szCs w:val="32"/>
        </w:rPr>
      </w:pPr>
      <w:r w:rsidRPr="00491174">
        <w:rPr>
          <w:b/>
          <w:sz w:val="32"/>
          <w:szCs w:val="32"/>
        </w:rPr>
        <w:t xml:space="preserve">ПОСТАНОВЛЕНИЕ </w:t>
      </w:r>
    </w:p>
    <w:p w:rsidR="001B769B" w:rsidRPr="00491174" w:rsidRDefault="001B769B" w:rsidP="001B769B">
      <w:pPr>
        <w:jc w:val="center"/>
        <w:rPr>
          <w:b/>
          <w:sz w:val="28"/>
          <w:szCs w:val="28"/>
        </w:rPr>
      </w:pPr>
    </w:p>
    <w:p w:rsidR="001B769B" w:rsidRPr="00491174" w:rsidRDefault="001B769B" w:rsidP="001B76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 30</w:t>
      </w:r>
      <w:r w:rsidRPr="00491174">
        <w:rPr>
          <w:sz w:val="28"/>
          <w:szCs w:val="28"/>
        </w:rPr>
        <w:t xml:space="preserve">.11.2016 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491174">
        <w:rPr>
          <w:sz w:val="28"/>
          <w:szCs w:val="28"/>
        </w:rPr>
        <w:t xml:space="preserve">    № 15</w:t>
      </w:r>
      <w:r w:rsidR="00833E35">
        <w:rPr>
          <w:sz w:val="28"/>
          <w:szCs w:val="28"/>
        </w:rPr>
        <w:t>6</w:t>
      </w:r>
      <w:r>
        <w:rPr>
          <w:sz w:val="28"/>
          <w:szCs w:val="28"/>
        </w:rPr>
        <w:t>3</w:t>
      </w:r>
    </w:p>
    <w:p w:rsidR="001B769B" w:rsidRPr="00491174" w:rsidRDefault="001B769B" w:rsidP="001B769B">
      <w:pPr>
        <w:shd w:val="clear" w:color="auto" w:fill="FFFFFF"/>
        <w:ind w:left="180"/>
        <w:jc w:val="center"/>
        <w:rPr>
          <w:sz w:val="28"/>
          <w:szCs w:val="28"/>
        </w:rPr>
      </w:pPr>
      <w:r w:rsidRPr="00491174">
        <w:t>город Темрюк</w:t>
      </w:r>
    </w:p>
    <w:p w:rsidR="00A44563" w:rsidRPr="00AD5D72" w:rsidRDefault="00A44563" w:rsidP="00A44563">
      <w:pPr>
        <w:pStyle w:val="a3"/>
        <w:jc w:val="center"/>
        <w:rPr>
          <w:rFonts w:ascii="Times New Roman" w:hAnsi="Times New Roman"/>
          <w:b/>
          <w:color w:val="FFFFFF" w:themeColor="background1"/>
        </w:rPr>
      </w:pPr>
      <w:r w:rsidRPr="00AD5D72">
        <w:rPr>
          <w:rFonts w:ascii="Times New Roman" w:hAnsi="Times New Roman"/>
          <w:b/>
          <w:color w:val="FFFFFF" w:themeColor="background1"/>
        </w:rPr>
        <w:t>ГО ГОРОДСКОГО ПОСЕЛЕНИЯ</w:t>
      </w:r>
    </w:p>
    <w:p w:rsidR="00A44563" w:rsidRPr="001B769B" w:rsidRDefault="00A44563" w:rsidP="001B769B">
      <w:pPr>
        <w:pStyle w:val="a3"/>
        <w:jc w:val="center"/>
        <w:rPr>
          <w:rFonts w:ascii="Times New Roman" w:hAnsi="Times New Roman"/>
          <w:b/>
          <w:color w:val="FFFFFF" w:themeColor="background1"/>
        </w:rPr>
      </w:pPr>
      <w:r w:rsidRPr="00AD5D72">
        <w:rPr>
          <w:rFonts w:ascii="Times New Roman" w:hAnsi="Times New Roman"/>
          <w:b/>
          <w:color w:val="FFFFFF" w:themeColor="background1"/>
          <w:sz w:val="32"/>
          <w:szCs w:val="32"/>
        </w:rPr>
        <w:t>АНОВЛЕНИЕ</w:t>
      </w:r>
    </w:p>
    <w:p w:rsidR="00A44563" w:rsidRPr="00AD5D72" w:rsidRDefault="00A44563" w:rsidP="00A44563">
      <w:pPr>
        <w:pStyle w:val="a3"/>
        <w:jc w:val="center"/>
        <w:rPr>
          <w:rFonts w:ascii="Times New Roman" w:hAnsi="Times New Roman"/>
          <w:b/>
          <w:color w:val="FFFFFF" w:themeColor="background1"/>
        </w:rPr>
      </w:pPr>
    </w:p>
    <w:p w:rsidR="00491094" w:rsidRDefault="00491094" w:rsidP="00491094">
      <w:pPr>
        <w:jc w:val="center"/>
        <w:rPr>
          <w:b/>
          <w:sz w:val="28"/>
        </w:rPr>
      </w:pPr>
      <w:r>
        <w:rPr>
          <w:b/>
          <w:sz w:val="28"/>
          <w:szCs w:val="28"/>
        </w:rPr>
        <w:t>О внесении изменений в постановление администрации Темрюкского городского поселения Темрюкского района от 14 ноября 2014 года № 1095 «</w:t>
      </w:r>
      <w:r>
        <w:rPr>
          <w:b/>
          <w:sz w:val="28"/>
        </w:rPr>
        <w:t xml:space="preserve">Об утверждении муниципальной программы «Противодействие коррупции в Темрюкском городском поселении Темрюкского района </w:t>
      </w:r>
    </w:p>
    <w:p w:rsidR="00491094" w:rsidRDefault="00491094" w:rsidP="00491094">
      <w:pPr>
        <w:jc w:val="center"/>
        <w:rPr>
          <w:b/>
          <w:sz w:val="28"/>
        </w:rPr>
      </w:pPr>
      <w:r>
        <w:rPr>
          <w:b/>
          <w:sz w:val="28"/>
        </w:rPr>
        <w:t xml:space="preserve">на 2015-2018 годы» </w:t>
      </w:r>
    </w:p>
    <w:p w:rsidR="00491094" w:rsidRDefault="00AD5D72" w:rsidP="00AD5D72">
      <w:pPr>
        <w:tabs>
          <w:tab w:val="left" w:pos="5295"/>
          <w:tab w:val="left" w:pos="610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491094" w:rsidRDefault="00491094" w:rsidP="00491094">
      <w:pPr>
        <w:jc w:val="center"/>
        <w:rPr>
          <w:b/>
          <w:sz w:val="28"/>
          <w:szCs w:val="28"/>
        </w:rPr>
      </w:pPr>
    </w:p>
    <w:p w:rsidR="00491094" w:rsidRPr="000B5FA4" w:rsidRDefault="00491094" w:rsidP="00491094">
      <w:pPr>
        <w:jc w:val="center"/>
        <w:rPr>
          <w:b/>
          <w:sz w:val="28"/>
          <w:szCs w:val="28"/>
        </w:rPr>
      </w:pPr>
    </w:p>
    <w:p w:rsidR="00491094" w:rsidRDefault="00491094" w:rsidP="0048381E">
      <w:pPr>
        <w:pStyle w:val="a3"/>
        <w:ind w:firstLine="708"/>
        <w:jc w:val="both"/>
        <w:rPr>
          <w:sz w:val="28"/>
          <w:szCs w:val="28"/>
        </w:rPr>
      </w:pPr>
      <w:r w:rsidRPr="006008B6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25 декабря 2008 года № 273-ФЗ «О 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0E541D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48381E">
        <w:rPr>
          <w:rFonts w:ascii="Times New Roman" w:hAnsi="Times New Roman" w:cs="Times New Roman"/>
          <w:sz w:val="28"/>
          <w:szCs w:val="28"/>
        </w:rPr>
        <w:t>уточнения мероприятий</w:t>
      </w:r>
      <w:r w:rsidR="0048381E" w:rsidRPr="0048381E">
        <w:t xml:space="preserve"> </w:t>
      </w:r>
      <w:r w:rsidR="0048381E" w:rsidRPr="0048381E">
        <w:rPr>
          <w:rFonts w:ascii="Times New Roman" w:hAnsi="Times New Roman" w:cs="Times New Roman"/>
          <w:sz w:val="28"/>
          <w:szCs w:val="28"/>
        </w:rPr>
        <w:t xml:space="preserve">муниципальной программы «Противодействие коррупции в Темрюкском городском поселении Темрюкского района </w:t>
      </w:r>
      <w:r w:rsidR="0048381E">
        <w:rPr>
          <w:rFonts w:ascii="Times New Roman" w:hAnsi="Times New Roman" w:cs="Times New Roman"/>
          <w:sz w:val="28"/>
          <w:szCs w:val="28"/>
        </w:rPr>
        <w:t xml:space="preserve"> </w:t>
      </w:r>
      <w:r w:rsidR="0048381E" w:rsidRPr="0048381E">
        <w:rPr>
          <w:rFonts w:ascii="Times New Roman" w:hAnsi="Times New Roman" w:cs="Times New Roman"/>
          <w:sz w:val="28"/>
          <w:szCs w:val="28"/>
        </w:rPr>
        <w:t>на 2015-2018 годы</w:t>
      </w:r>
      <w:r w:rsidR="0048381E">
        <w:rPr>
          <w:rFonts w:ascii="Times New Roman" w:hAnsi="Times New Roman" w:cs="Times New Roman"/>
          <w:sz w:val="28"/>
          <w:szCs w:val="28"/>
        </w:rPr>
        <w:t xml:space="preserve">»                                     </w:t>
      </w:r>
      <w:r w:rsidR="000E541D">
        <w:rPr>
          <w:rFonts w:ascii="Times New Roman" w:hAnsi="Times New Roman" w:cs="Times New Roman"/>
          <w:sz w:val="28"/>
          <w:szCs w:val="28"/>
        </w:rPr>
        <w:t xml:space="preserve"> </w:t>
      </w:r>
      <w:r w:rsidRPr="008802A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491094" w:rsidRDefault="00491094" w:rsidP="00491094">
      <w:pPr>
        <w:ind w:firstLine="851"/>
        <w:jc w:val="both"/>
        <w:rPr>
          <w:sz w:val="28"/>
          <w:szCs w:val="28"/>
        </w:rPr>
      </w:pPr>
      <w:r w:rsidRPr="002E4A55">
        <w:rPr>
          <w:sz w:val="28"/>
          <w:szCs w:val="28"/>
        </w:rPr>
        <w:t>1.</w:t>
      </w:r>
      <w:r w:rsidR="00AD5D72">
        <w:rPr>
          <w:sz w:val="28"/>
          <w:szCs w:val="28"/>
        </w:rPr>
        <w:t xml:space="preserve"> </w:t>
      </w:r>
      <w:r w:rsidRPr="002E4A55">
        <w:rPr>
          <w:sz w:val="28"/>
          <w:szCs w:val="28"/>
        </w:rPr>
        <w:t xml:space="preserve">Внести в постановление администрации Темрюкского городского поселения Темрюкского района от </w:t>
      </w:r>
      <w:r>
        <w:rPr>
          <w:sz w:val="28"/>
          <w:szCs w:val="28"/>
        </w:rPr>
        <w:t>14</w:t>
      </w:r>
      <w:r w:rsidR="00AD5D72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 2014 года № 1095</w:t>
      </w:r>
      <w:r w:rsidRPr="002E4A55">
        <w:rPr>
          <w:sz w:val="28"/>
          <w:szCs w:val="28"/>
        </w:rPr>
        <w:t xml:space="preserve"> «</w:t>
      </w:r>
      <w:r w:rsidRPr="002E4A55">
        <w:rPr>
          <w:sz w:val="28"/>
        </w:rPr>
        <w:t xml:space="preserve">Об утверждении муниципальной </w:t>
      </w:r>
      <w:r>
        <w:rPr>
          <w:sz w:val="28"/>
        </w:rPr>
        <w:t>программы «</w:t>
      </w:r>
      <w:r w:rsidRPr="002E4A55">
        <w:rPr>
          <w:sz w:val="28"/>
        </w:rPr>
        <w:t>Противодействие коррупции в Темрюкском городском поселении Темрюкского района на 2015-2018</w:t>
      </w:r>
      <w:r>
        <w:rPr>
          <w:sz w:val="28"/>
        </w:rPr>
        <w:t xml:space="preserve"> годы»</w:t>
      </w:r>
      <w:r w:rsidRPr="002E4A55">
        <w:rPr>
          <w:sz w:val="28"/>
        </w:rPr>
        <w:t xml:space="preserve"> изменения</w:t>
      </w:r>
      <w:r>
        <w:rPr>
          <w:sz w:val="28"/>
        </w:rPr>
        <w:t xml:space="preserve">, изложив </w:t>
      </w:r>
      <w:r w:rsidRPr="002E4A55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1 к </w:t>
      </w:r>
      <w:r w:rsidR="000A3470">
        <w:rPr>
          <w:sz w:val="28"/>
          <w:szCs w:val="28"/>
        </w:rPr>
        <w:t>муниципальной программе «Противодействие коррупции в Темрюкском городском поселении Темрюкского района на 2015-2018 годы»</w:t>
      </w:r>
      <w:r>
        <w:rPr>
          <w:sz w:val="28"/>
          <w:szCs w:val="28"/>
        </w:rPr>
        <w:t xml:space="preserve"> в новой редакции</w:t>
      </w:r>
      <w:r w:rsidR="00106B6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491094" w:rsidRPr="00407BAE" w:rsidRDefault="00AD5D72" w:rsidP="00491094">
      <w:pPr>
        <w:pStyle w:val="a4"/>
        <w:tabs>
          <w:tab w:val="left" w:pos="0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491094">
        <w:rPr>
          <w:rFonts w:eastAsia="Calibri"/>
          <w:sz w:val="28"/>
          <w:szCs w:val="28"/>
        </w:rPr>
        <w:t xml:space="preserve">. </w:t>
      </w:r>
      <w:r w:rsidR="000A3470" w:rsidRPr="000A3470">
        <w:rPr>
          <w:rFonts w:eastAsia="Calibri"/>
          <w:sz w:val="28"/>
          <w:szCs w:val="28"/>
        </w:rPr>
        <w:t>Специалисту 1категории</w:t>
      </w:r>
      <w:r w:rsidR="000A3470">
        <w:rPr>
          <w:rFonts w:eastAsia="Calibri"/>
          <w:sz w:val="28"/>
          <w:szCs w:val="28"/>
        </w:rPr>
        <w:t xml:space="preserve"> </w:t>
      </w:r>
      <w:r w:rsidR="000A3470" w:rsidRPr="000A3470">
        <w:rPr>
          <w:rFonts w:eastAsia="Calibri"/>
          <w:sz w:val="28"/>
          <w:szCs w:val="28"/>
        </w:rPr>
        <w:t xml:space="preserve">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(Е.С.Игнатенко) </w:t>
      </w:r>
      <w:r w:rsidR="00106B6E">
        <w:rPr>
          <w:rFonts w:eastAsia="Calibri"/>
          <w:sz w:val="28"/>
          <w:szCs w:val="28"/>
        </w:rPr>
        <w:t xml:space="preserve"> </w:t>
      </w:r>
      <w:r w:rsidR="00491094" w:rsidRPr="00CB2E3B">
        <w:rPr>
          <w:rFonts w:eastAsia="Calibri"/>
          <w:sz w:val="28"/>
          <w:szCs w:val="28"/>
        </w:rPr>
        <w:t xml:space="preserve"> опубли</w:t>
      </w:r>
      <w:r w:rsidR="00491094">
        <w:rPr>
          <w:rFonts w:eastAsia="Calibri"/>
          <w:sz w:val="28"/>
          <w:szCs w:val="28"/>
        </w:rPr>
        <w:t xml:space="preserve">ковать настоящее постановление </w:t>
      </w:r>
      <w:r w:rsidR="00491094" w:rsidRPr="00CB2E3B">
        <w:rPr>
          <w:rFonts w:eastAsia="Calibri"/>
          <w:sz w:val="28"/>
          <w:szCs w:val="28"/>
        </w:rPr>
        <w:t>и</w:t>
      </w:r>
      <w:r w:rsidR="00106B6E">
        <w:rPr>
          <w:rFonts w:eastAsia="Calibri"/>
          <w:sz w:val="28"/>
          <w:szCs w:val="28"/>
        </w:rPr>
        <w:t xml:space="preserve"> </w:t>
      </w:r>
      <w:r w:rsidR="00491094" w:rsidRPr="00407BAE">
        <w:rPr>
          <w:rFonts w:eastAsia="Calibri"/>
          <w:sz w:val="28"/>
          <w:szCs w:val="28"/>
        </w:rPr>
        <w:t xml:space="preserve">разместить </w:t>
      </w:r>
      <w:r w:rsidR="00491094">
        <w:rPr>
          <w:rFonts w:eastAsia="Calibri"/>
          <w:sz w:val="28"/>
          <w:szCs w:val="28"/>
        </w:rPr>
        <w:t xml:space="preserve">в информационно-телекоммуникационной сети «Интернет» </w:t>
      </w:r>
      <w:r w:rsidR="00491094" w:rsidRPr="00407BAE">
        <w:rPr>
          <w:rFonts w:eastAsia="Calibri"/>
          <w:sz w:val="28"/>
          <w:szCs w:val="28"/>
        </w:rPr>
        <w:t>на официальном сайте администрации Темрюкского городского поселения Темрюкского района.</w:t>
      </w:r>
    </w:p>
    <w:p w:rsidR="00491094" w:rsidRPr="003D44EA" w:rsidRDefault="00AD5D72" w:rsidP="0049109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</w:t>
      </w:r>
      <w:r w:rsidR="00491094">
        <w:rPr>
          <w:sz w:val="28"/>
          <w:szCs w:val="28"/>
        </w:rPr>
        <w:t xml:space="preserve">. </w:t>
      </w:r>
      <w:r w:rsidR="00491094" w:rsidRPr="003D44EA">
        <w:rPr>
          <w:sz w:val="28"/>
          <w:szCs w:val="28"/>
        </w:rPr>
        <w:t xml:space="preserve">Контроль за выполнением постановления </w:t>
      </w:r>
      <w:r w:rsidR="00106B6E">
        <w:rPr>
          <w:sz w:val="28"/>
          <w:szCs w:val="28"/>
        </w:rPr>
        <w:t>ад</w:t>
      </w:r>
      <w:r w:rsidR="00491094" w:rsidRPr="00B66F15">
        <w:rPr>
          <w:sz w:val="28"/>
          <w:szCs w:val="28"/>
        </w:rPr>
        <w:t xml:space="preserve">министрации Темрюкского городского поселения Темрюкского района </w:t>
      </w:r>
      <w:r w:rsidR="00491094" w:rsidRPr="003D44EA">
        <w:rPr>
          <w:sz w:val="28"/>
          <w:szCs w:val="28"/>
        </w:rPr>
        <w:t xml:space="preserve">возложить на заместителей главы Темрюкского городского поселения </w:t>
      </w:r>
      <w:r w:rsidR="00491094">
        <w:rPr>
          <w:sz w:val="28"/>
          <w:szCs w:val="28"/>
        </w:rPr>
        <w:t>Темрюкского района С.В. Сайгашкина и</w:t>
      </w:r>
      <w:r>
        <w:rPr>
          <w:sz w:val="28"/>
          <w:szCs w:val="28"/>
        </w:rPr>
        <w:t xml:space="preserve"> </w:t>
      </w:r>
      <w:r w:rsidR="00491094" w:rsidRPr="003D44EA">
        <w:rPr>
          <w:sz w:val="28"/>
          <w:szCs w:val="28"/>
        </w:rPr>
        <w:t>А.В.Румянцеву.</w:t>
      </w:r>
    </w:p>
    <w:p w:rsidR="00106B6E" w:rsidRDefault="00106B6E" w:rsidP="00106B6E">
      <w:pPr>
        <w:tabs>
          <w:tab w:val="left" w:pos="0"/>
        </w:tabs>
        <w:ind w:firstLine="851"/>
        <w:jc w:val="both"/>
        <w:rPr>
          <w:sz w:val="28"/>
          <w:szCs w:val="28"/>
        </w:rPr>
      </w:pPr>
    </w:p>
    <w:p w:rsidR="00491094" w:rsidRDefault="00AD5D72" w:rsidP="00106B6E">
      <w:pPr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91094">
        <w:rPr>
          <w:sz w:val="28"/>
          <w:szCs w:val="28"/>
        </w:rPr>
        <w:t xml:space="preserve">. Постановление </w:t>
      </w:r>
      <w:r w:rsidR="00106B6E">
        <w:rPr>
          <w:sz w:val="28"/>
          <w:szCs w:val="28"/>
        </w:rPr>
        <w:t>«</w:t>
      </w:r>
      <w:r w:rsidR="00106B6E" w:rsidRPr="00106B6E">
        <w:rPr>
          <w:sz w:val="28"/>
          <w:szCs w:val="28"/>
        </w:rPr>
        <w:t xml:space="preserve">О внесении изменений в постановление администрации Темрюкского городского поселения Темрюкского района </w:t>
      </w:r>
      <w:r w:rsidR="00106B6E">
        <w:rPr>
          <w:sz w:val="28"/>
          <w:szCs w:val="28"/>
        </w:rPr>
        <w:t xml:space="preserve">              </w:t>
      </w:r>
      <w:r w:rsidR="00106B6E" w:rsidRPr="00106B6E">
        <w:rPr>
          <w:sz w:val="28"/>
          <w:szCs w:val="28"/>
        </w:rPr>
        <w:t>от 14 ноября 2014 года № 1095 «Об утверждении муниципальной программы «Противодействие коррупции в Темрюкском городском поселении Темрюкского района на 2015-2018 годы»</w:t>
      </w:r>
      <w:r w:rsidR="00106B6E">
        <w:rPr>
          <w:sz w:val="28"/>
          <w:szCs w:val="28"/>
        </w:rPr>
        <w:t>»</w:t>
      </w:r>
      <w:r w:rsidR="00106B6E" w:rsidRPr="00106B6E">
        <w:rPr>
          <w:sz w:val="28"/>
          <w:szCs w:val="28"/>
        </w:rPr>
        <w:t xml:space="preserve"> </w:t>
      </w:r>
      <w:r w:rsidR="00491094">
        <w:rPr>
          <w:sz w:val="28"/>
          <w:szCs w:val="28"/>
        </w:rPr>
        <w:t>вступает в силу со дня его официального опубликования</w:t>
      </w:r>
      <w:r w:rsidR="00106B6E" w:rsidRPr="00106B6E">
        <w:t xml:space="preserve"> </w:t>
      </w:r>
      <w:r w:rsidR="00106B6E" w:rsidRPr="00106B6E">
        <w:rPr>
          <w:sz w:val="28"/>
          <w:szCs w:val="28"/>
        </w:rPr>
        <w:t>и распространяется на правоотношения, возникшие с</w:t>
      </w:r>
      <w:r w:rsidR="000A3470">
        <w:rPr>
          <w:sz w:val="28"/>
          <w:szCs w:val="28"/>
        </w:rPr>
        <w:t xml:space="preserve"> 27</w:t>
      </w:r>
      <w:r w:rsidR="00106B6E" w:rsidRPr="00106B6E">
        <w:rPr>
          <w:sz w:val="28"/>
          <w:szCs w:val="28"/>
        </w:rPr>
        <w:t xml:space="preserve"> </w:t>
      </w:r>
      <w:r w:rsidR="00106B6E">
        <w:rPr>
          <w:sz w:val="28"/>
          <w:szCs w:val="28"/>
        </w:rPr>
        <w:t>октября</w:t>
      </w:r>
      <w:r w:rsidR="00106B6E" w:rsidRPr="00106B6E">
        <w:rPr>
          <w:sz w:val="28"/>
          <w:szCs w:val="28"/>
        </w:rPr>
        <w:t xml:space="preserve"> 201</w:t>
      </w:r>
      <w:r w:rsidR="00106B6E">
        <w:rPr>
          <w:sz w:val="28"/>
          <w:szCs w:val="28"/>
        </w:rPr>
        <w:t>6</w:t>
      </w:r>
      <w:r w:rsidR="00106B6E" w:rsidRPr="00106B6E">
        <w:rPr>
          <w:sz w:val="28"/>
          <w:szCs w:val="28"/>
        </w:rPr>
        <w:t xml:space="preserve"> года</w:t>
      </w:r>
      <w:r w:rsidR="00E168F0">
        <w:rPr>
          <w:sz w:val="28"/>
          <w:szCs w:val="28"/>
        </w:rPr>
        <w:t>.</w:t>
      </w:r>
    </w:p>
    <w:p w:rsidR="00491094" w:rsidRDefault="00491094" w:rsidP="00491094">
      <w:pPr>
        <w:tabs>
          <w:tab w:val="left" w:pos="0"/>
        </w:tabs>
        <w:ind w:firstLine="851"/>
        <w:jc w:val="both"/>
        <w:rPr>
          <w:sz w:val="28"/>
          <w:szCs w:val="28"/>
        </w:rPr>
      </w:pPr>
    </w:p>
    <w:p w:rsidR="00491094" w:rsidRDefault="00491094" w:rsidP="00491094">
      <w:pPr>
        <w:ind w:firstLine="900"/>
        <w:jc w:val="both"/>
        <w:rPr>
          <w:sz w:val="28"/>
          <w:szCs w:val="28"/>
        </w:rPr>
      </w:pPr>
      <w:bookmarkStart w:id="0" w:name="_GoBack"/>
      <w:bookmarkEnd w:id="0"/>
    </w:p>
    <w:p w:rsidR="00106B6E" w:rsidRDefault="00106B6E" w:rsidP="00491094">
      <w:pPr>
        <w:ind w:firstLine="900"/>
        <w:jc w:val="both"/>
        <w:rPr>
          <w:sz w:val="28"/>
          <w:szCs w:val="28"/>
        </w:rPr>
      </w:pPr>
    </w:p>
    <w:p w:rsidR="00491094" w:rsidRDefault="000A3470" w:rsidP="00491094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91094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491094">
        <w:rPr>
          <w:sz w:val="28"/>
          <w:szCs w:val="28"/>
        </w:rPr>
        <w:t>Темрюкского городского поселения</w:t>
      </w:r>
    </w:p>
    <w:p w:rsidR="00491094" w:rsidRDefault="00491094" w:rsidP="00491094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            </w:t>
      </w:r>
      <w:r w:rsidR="00106B6E">
        <w:rPr>
          <w:sz w:val="28"/>
          <w:szCs w:val="28"/>
        </w:rPr>
        <w:t xml:space="preserve">                </w:t>
      </w:r>
      <w:r w:rsidR="000A3470">
        <w:rPr>
          <w:sz w:val="28"/>
          <w:szCs w:val="28"/>
        </w:rPr>
        <w:t>А.Д.Войтов</w:t>
      </w:r>
    </w:p>
    <w:p w:rsidR="00491094" w:rsidRDefault="00491094" w:rsidP="00491094">
      <w:pPr>
        <w:tabs>
          <w:tab w:val="left" w:pos="0"/>
        </w:tabs>
        <w:jc w:val="both"/>
        <w:rPr>
          <w:sz w:val="28"/>
          <w:szCs w:val="28"/>
        </w:rPr>
      </w:pPr>
    </w:p>
    <w:p w:rsidR="00491094" w:rsidRPr="00B12C93" w:rsidRDefault="00491094" w:rsidP="00491094">
      <w:pPr>
        <w:rPr>
          <w:sz w:val="28"/>
          <w:szCs w:val="28"/>
        </w:rPr>
      </w:pPr>
    </w:p>
    <w:p w:rsidR="00491094" w:rsidRPr="00B12C93" w:rsidRDefault="00491094" w:rsidP="00491094">
      <w:pPr>
        <w:rPr>
          <w:sz w:val="28"/>
          <w:szCs w:val="28"/>
        </w:rPr>
      </w:pPr>
    </w:p>
    <w:p w:rsidR="00491094" w:rsidRPr="00B12C93" w:rsidRDefault="00491094" w:rsidP="00491094">
      <w:pPr>
        <w:rPr>
          <w:sz w:val="28"/>
          <w:szCs w:val="28"/>
        </w:rPr>
      </w:pPr>
    </w:p>
    <w:p w:rsidR="00491094" w:rsidRPr="00B12C93" w:rsidRDefault="00491094" w:rsidP="00491094">
      <w:pPr>
        <w:rPr>
          <w:sz w:val="28"/>
          <w:szCs w:val="28"/>
        </w:rPr>
      </w:pPr>
    </w:p>
    <w:p w:rsidR="00491094" w:rsidRDefault="00491094" w:rsidP="00491094">
      <w:pPr>
        <w:rPr>
          <w:sz w:val="28"/>
          <w:szCs w:val="28"/>
        </w:rPr>
      </w:pPr>
    </w:p>
    <w:p w:rsidR="00491094" w:rsidRDefault="00491094" w:rsidP="0049109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1094" w:rsidRPr="00F42923" w:rsidRDefault="00491094" w:rsidP="00491094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491094" w:rsidRPr="00F42923" w:rsidSect="00F527F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70F" w:rsidRDefault="00ED270F" w:rsidP="00F527FB">
      <w:r>
        <w:separator/>
      </w:r>
    </w:p>
  </w:endnote>
  <w:endnote w:type="continuationSeparator" w:id="0">
    <w:p w:rsidR="00ED270F" w:rsidRDefault="00ED270F" w:rsidP="00F527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70F" w:rsidRDefault="00ED270F" w:rsidP="00F527FB">
      <w:r>
        <w:separator/>
      </w:r>
    </w:p>
  </w:footnote>
  <w:footnote w:type="continuationSeparator" w:id="0">
    <w:p w:rsidR="00ED270F" w:rsidRDefault="00ED270F" w:rsidP="00F527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20137098"/>
      <w:docPartObj>
        <w:docPartGallery w:val="Page Numbers (Top of Page)"/>
        <w:docPartUnique/>
      </w:docPartObj>
    </w:sdtPr>
    <w:sdtContent>
      <w:p w:rsidR="00F527FB" w:rsidRDefault="00211F64">
        <w:pPr>
          <w:pStyle w:val="a5"/>
          <w:jc w:val="center"/>
        </w:pPr>
        <w:r>
          <w:fldChar w:fldCharType="begin"/>
        </w:r>
        <w:r w:rsidR="00F527FB">
          <w:instrText>PAGE   \* MERGEFORMAT</w:instrText>
        </w:r>
        <w:r>
          <w:fldChar w:fldCharType="separate"/>
        </w:r>
        <w:r w:rsidR="00833E35">
          <w:rPr>
            <w:noProof/>
          </w:rPr>
          <w:t>2</w:t>
        </w:r>
        <w:r>
          <w:fldChar w:fldCharType="end"/>
        </w:r>
      </w:p>
    </w:sdtContent>
  </w:sdt>
  <w:p w:rsidR="00F527FB" w:rsidRDefault="00F527F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5341"/>
    <w:rsid w:val="000A3470"/>
    <w:rsid w:val="000E541D"/>
    <w:rsid w:val="00106B6E"/>
    <w:rsid w:val="00180EE4"/>
    <w:rsid w:val="001B769B"/>
    <w:rsid w:val="001E3988"/>
    <w:rsid w:val="00211691"/>
    <w:rsid w:val="00211F64"/>
    <w:rsid w:val="002D2BB6"/>
    <w:rsid w:val="0048381E"/>
    <w:rsid w:val="00491094"/>
    <w:rsid w:val="006B5341"/>
    <w:rsid w:val="00762D34"/>
    <w:rsid w:val="00776247"/>
    <w:rsid w:val="00833E35"/>
    <w:rsid w:val="0092781C"/>
    <w:rsid w:val="0094098A"/>
    <w:rsid w:val="00A44563"/>
    <w:rsid w:val="00AD5D72"/>
    <w:rsid w:val="00E168F0"/>
    <w:rsid w:val="00ED270F"/>
    <w:rsid w:val="00EE7E5D"/>
    <w:rsid w:val="00F42923"/>
    <w:rsid w:val="00F527FB"/>
    <w:rsid w:val="00F605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0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292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9109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527F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527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527F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527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445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4456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0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292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9109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527F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527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527F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527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4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Владимировна</dc:creator>
  <cp:lastModifiedBy>1</cp:lastModifiedBy>
  <cp:revision>6</cp:revision>
  <cp:lastPrinted>2016-11-30T12:50:00Z</cp:lastPrinted>
  <dcterms:created xsi:type="dcterms:W3CDTF">2016-11-30T12:51:00Z</dcterms:created>
  <dcterms:modified xsi:type="dcterms:W3CDTF">2016-12-13T06:32:00Z</dcterms:modified>
</cp:coreProperties>
</file>